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Layout w:type="fixed"/>
        <w:tblLook w:val="0600"/>
      </w:tblPr>
      <w:tblGrid>
        <w:gridCol w:w="4125"/>
        <w:gridCol w:w="4875"/>
        <w:tblGridChange w:id="0">
          <w:tblGrid>
            <w:gridCol w:w="4125"/>
            <w:gridCol w:w="4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ind w:right="-15"/>
              <w:rPr>
                <w:rFonts w:ascii="Arimo" w:cs="Arimo" w:eastAsia="Arimo" w:hAnsi="Arimo"/>
                <w:sz w:val="60"/>
                <w:szCs w:val="60"/>
              </w:rPr>
            </w:pPr>
            <w:r w:rsidDel="00000000" w:rsidR="00000000" w:rsidRPr="00000000">
              <w:rPr>
                <w:rFonts w:ascii="Arimo" w:cs="Arimo" w:eastAsia="Arimo" w:hAnsi="Arimo"/>
                <w:sz w:val="60"/>
                <w:szCs w:val="60"/>
                <w:rtl w:val="0"/>
              </w:rPr>
              <w:t xml:space="preserve">Gal Gulst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ind w:right="-15"/>
              <w:rPr>
                <w:rFonts w:ascii="Arimo" w:cs="Arimo" w:eastAsia="Arimo" w:hAnsi="Arim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mo" w:cs="Arimo" w:eastAsia="Arimo" w:hAnsi="Arimo"/>
                <w:b w:val="1"/>
                <w:sz w:val="24"/>
                <w:szCs w:val="24"/>
                <w:rtl w:val="0"/>
              </w:rPr>
              <w:t xml:space="preserve">Sound designer and Video editor </w:t>
            </w:r>
          </w:p>
          <w:p w:rsidR="00000000" w:rsidDel="00000000" w:rsidP="00000000" w:rsidRDefault="00000000" w:rsidRPr="00000000" w14:paraId="00000004">
            <w:pPr>
              <w:spacing w:line="240" w:lineRule="auto"/>
              <w:ind w:left="-90" w:right="-15" w:firstLine="0"/>
              <w:rPr>
                <w:rFonts w:ascii="Arimo" w:cs="Arimo" w:eastAsia="Arimo" w:hAnsi="Arimo"/>
                <w:sz w:val="60"/>
                <w:szCs w:val="6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right="-30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Phone number: </w:t>
            </w:r>
          </w:p>
          <w:p w:rsidR="00000000" w:rsidDel="00000000" w:rsidP="00000000" w:rsidRDefault="00000000" w:rsidRPr="00000000" w14:paraId="00000006">
            <w:pPr>
              <w:ind w:right="-300"/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+972 54-4226286</w:t>
            </w:r>
          </w:p>
          <w:p w:rsidR="00000000" w:rsidDel="00000000" w:rsidP="00000000" w:rsidRDefault="00000000" w:rsidRPr="00000000" w14:paraId="00000007">
            <w:pPr>
              <w:ind w:right="-1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6"/>
                <w:szCs w:val="26"/>
                <w:rtl w:val="0"/>
              </w:rPr>
              <w:t xml:space="preserve">Email: gulstgal@gmail.com I.D.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: 209406743</w:t>
            </w:r>
          </w:p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Birth date: 15/07/1997</w:t>
            </w:r>
          </w:p>
          <w:p w:rsidR="00000000" w:rsidDel="00000000" w:rsidP="00000000" w:rsidRDefault="00000000" w:rsidRPr="00000000" w14:paraId="00000009">
            <w:pPr>
              <w:ind w:right="-15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Current Residences: Israel, 305  Haroe St. Ramat Gan</w:t>
            </w:r>
          </w:p>
        </w:tc>
      </w:tr>
    </w:tbl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in Sound design and Video Editing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Working knowledge and long term use in :</w:t>
      </w:r>
    </w:p>
    <w:p w:rsidR="00000000" w:rsidDel="00000000" w:rsidP="00000000" w:rsidRDefault="00000000" w:rsidRPr="00000000" w14:paraId="0000000C">
      <w:pPr>
        <w:ind w:left="720" w:right="75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Avid Media Composer, Pro Tools HD, Premiere Pro CC, Final Cut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Experience in creative problem solving while thinking outside the box and finding solutions from different resources   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ind w:left="72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Creativeness, professionalism, ability for self teaching and versatile expertise </w:t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u w:val="single"/>
          <w:rtl w:val="0"/>
        </w:rPr>
        <w:t xml:space="preserve">Experience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1">
      <w:pPr>
        <w:jc w:val="left"/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2016-2019 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Shahad 339, film division of the Air Force of Israel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1170" w:firstLine="0"/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Video editor and sound Designer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Sound designer in Pro Tools HD for movies in many genres.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Video Editor in Avid Media composer for many projects.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Execution of projects on a tight schedule while satisfying the customer needs.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Creative and Professional work, individually and in groups. </w:t>
      </w:r>
    </w:p>
    <w:p w:rsidR="00000000" w:rsidDel="00000000" w:rsidP="00000000" w:rsidRDefault="00000000" w:rsidRPr="00000000" w14:paraId="00000017">
      <w:pPr>
        <w:ind w:left="1170" w:firstLine="0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Manager of editing department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Technical and professional management of video and sound editors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Technical and professional Consultant to high ranking officers and NCO in the IDF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Operation and usage of the storage system Avid Nexis/Isis and archive system Avid Interplay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Managing a computerized archive including calatolging and information organizations </w:t>
      </w:r>
    </w:p>
    <w:p w:rsidR="00000000" w:rsidDel="00000000" w:rsidP="00000000" w:rsidRDefault="00000000" w:rsidRPr="00000000" w14:paraId="0000001C">
      <w:pPr>
        <w:rPr>
          <w:rFonts w:ascii="Arimo" w:cs="Arimo" w:eastAsia="Arimo" w:hAnsi="Arimo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2014-2015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Ofek film service </w:t>
      </w:r>
    </w:p>
    <w:p w:rsidR="00000000" w:rsidDel="00000000" w:rsidP="00000000" w:rsidRDefault="00000000" w:rsidRPr="00000000" w14:paraId="0000001D">
      <w:pPr>
        <w:ind w:left="117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6"/>
          <w:szCs w:val="26"/>
          <w:u w:val="single"/>
          <w:rtl w:val="0"/>
        </w:rPr>
        <w:t xml:space="preserve">Assistant photographer, video editor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Constructions and photography with a crane camera in weddings and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ind w:left="1440" w:hanging="36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Editing wedding and events videos 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4"/>
          <w:szCs w:val="24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u w:val="single"/>
          <w:rtl w:val="0"/>
        </w:rPr>
        <w:t xml:space="preserve">Education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24"/>
          <w:szCs w:val="24"/>
          <w:rtl w:val="0"/>
        </w:rPr>
        <w:t xml:space="preserve">2012-2015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b w:val="1"/>
          <w:sz w:val="24"/>
          <w:szCs w:val="24"/>
          <w:rtl w:val="0"/>
        </w:rPr>
        <w:t xml:space="preserve">Shaar HaNegev High school, Shaar HaNegev regional council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Full 12 years of high school, with a high school diploma, in film and radio class</w:t>
      </w:r>
    </w:p>
    <w:p w:rsidR="00000000" w:rsidDel="00000000" w:rsidP="00000000" w:rsidRDefault="00000000" w:rsidRPr="00000000" w14:paraId="00000024">
      <w:pPr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Arimo" w:cs="Arimo" w:eastAsia="Arimo" w:hAnsi="Arimo"/>
          <w:b w:val="1"/>
          <w:sz w:val="24"/>
          <w:szCs w:val="24"/>
          <w:u w:val="single"/>
          <w:rtl w:val="0"/>
        </w:rPr>
        <w:t xml:space="preserve">Language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Hebrew: fluent, English: fluent </w:t>
      </w:r>
      <w:r w:rsidDel="00000000" w:rsidR="00000000" w:rsidRPr="00000000">
        <w:rPr>
          <w:rtl w:val="0"/>
        </w:rPr>
      </w:r>
    </w:p>
    <w:sectPr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